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0FD" w:rsidRDefault="0064051B" w:rsidP="004545EB">
      <w:pPr>
        <w:shd w:val="clear" w:color="auto" w:fill="FFFFFF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4051B">
        <w:rPr>
          <w:rFonts w:ascii="Times New Roman" w:hAnsi="Times New Roman" w:cs="Times New Roman"/>
          <w:sz w:val="28"/>
          <w:szCs w:val="28"/>
        </w:rPr>
        <w:t>Материалы работы консультативного пункта</w:t>
      </w:r>
    </w:p>
    <w:p w:rsidR="004545EB" w:rsidRPr="0064051B" w:rsidRDefault="004545EB" w:rsidP="004545EB">
      <w:pPr>
        <w:shd w:val="clear" w:color="auto" w:fill="FFFFFF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4051B" w:rsidRDefault="00D37C19" w:rsidP="004545EB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64051B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«</w:t>
      </w:r>
      <w:r w:rsidR="00141638" w:rsidRPr="0064051B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Застенчивость и пути её преодо</w:t>
      </w:r>
      <w:r w:rsidR="003F045F" w:rsidRPr="0064051B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ления</w:t>
      </w:r>
      <w:r w:rsidRPr="0064051B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»</w:t>
      </w:r>
      <w:r w:rsidR="003F045F" w:rsidRPr="0064051B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.</w:t>
      </w:r>
    </w:p>
    <w:p w:rsidR="00D73868" w:rsidRPr="00D73868" w:rsidRDefault="00D73868" w:rsidP="004545EB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F664CF" w:rsidRPr="0064051B" w:rsidRDefault="005429C9" w:rsidP="004545E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64AF3" w:rsidRPr="0064051B">
        <w:rPr>
          <w:sz w:val="28"/>
          <w:szCs w:val="28"/>
        </w:rPr>
        <w:t xml:space="preserve">Застенчивость - это склонность человека в присутствии других людей испытывать чувство неловкости и скованности, боязливости и нерешительности. </w:t>
      </w:r>
    </w:p>
    <w:p w:rsidR="00F664CF" w:rsidRPr="0064051B" w:rsidRDefault="00F664CF" w:rsidP="004545E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4051B">
        <w:rPr>
          <w:sz w:val="28"/>
          <w:szCs w:val="28"/>
        </w:rPr>
        <w:t xml:space="preserve">           </w:t>
      </w:r>
      <w:r w:rsidR="00564AF3" w:rsidRPr="0064051B">
        <w:rPr>
          <w:sz w:val="28"/>
          <w:szCs w:val="28"/>
        </w:rPr>
        <w:t>Застенчивый человек</w:t>
      </w:r>
      <w:r w:rsidR="00564AF3" w:rsidRPr="0064051B">
        <w:rPr>
          <w:bCs/>
          <w:sz w:val="28"/>
          <w:szCs w:val="28"/>
        </w:rPr>
        <w:t> </w:t>
      </w:r>
      <w:r w:rsidR="00564AF3" w:rsidRPr="0064051B">
        <w:rPr>
          <w:sz w:val="28"/>
          <w:szCs w:val="28"/>
        </w:rPr>
        <w:t xml:space="preserve">не расположен к общению и к встречам с другими людьми, и по причине неуверенности в себе скрытен и склонен к уединению. </w:t>
      </w:r>
    </w:p>
    <w:p w:rsidR="00564AF3" w:rsidRPr="0064051B" w:rsidRDefault="00F664CF" w:rsidP="004545EB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64051B">
        <w:rPr>
          <w:sz w:val="28"/>
          <w:szCs w:val="28"/>
        </w:rPr>
        <w:t xml:space="preserve">           </w:t>
      </w:r>
      <w:r w:rsidR="00564AF3" w:rsidRPr="0064051B">
        <w:rPr>
          <w:sz w:val="28"/>
          <w:szCs w:val="28"/>
        </w:rPr>
        <w:t xml:space="preserve">Застенчивость это боязнь негативной оценки со стороны социума. </w:t>
      </w:r>
      <w:r w:rsidRPr="0064051B">
        <w:rPr>
          <w:sz w:val="28"/>
          <w:szCs w:val="28"/>
        </w:rPr>
        <w:t xml:space="preserve">Начинает она проявляться именно в дошкольном возрасте. </w:t>
      </w:r>
      <w:r w:rsidR="00564AF3" w:rsidRPr="0064051B">
        <w:rPr>
          <w:sz w:val="28"/>
          <w:szCs w:val="28"/>
        </w:rPr>
        <w:t>Чем это опасно? Такая боязнь часто приводит к формированию позиции – «лучше вообще ничего не делать, но только  лишь бы</w:t>
      </w:r>
      <w:r w:rsidR="00581449" w:rsidRPr="0064051B">
        <w:rPr>
          <w:sz w:val="28"/>
          <w:szCs w:val="28"/>
        </w:rPr>
        <w:t>,</w:t>
      </w:r>
      <w:r w:rsidR="00564AF3" w:rsidRPr="0064051B">
        <w:rPr>
          <w:sz w:val="28"/>
          <w:szCs w:val="28"/>
        </w:rPr>
        <w:t xml:space="preserve"> не ругали». А это порой приводит к тому, что</w:t>
      </w:r>
      <w:r w:rsidR="00564AF3" w:rsidRPr="0064051B">
        <w:rPr>
          <w:bCs/>
          <w:sz w:val="28"/>
          <w:szCs w:val="28"/>
        </w:rPr>
        <w:t> </w:t>
      </w:r>
      <w:r w:rsidR="00564AF3" w:rsidRPr="0064051B">
        <w:rPr>
          <w:sz w:val="28"/>
          <w:szCs w:val="28"/>
        </w:rPr>
        <w:t>застенчивый человек</w:t>
      </w:r>
      <w:r w:rsidR="00564AF3" w:rsidRPr="0064051B">
        <w:rPr>
          <w:bCs/>
          <w:sz w:val="28"/>
          <w:szCs w:val="28"/>
        </w:rPr>
        <w:t>,</w:t>
      </w:r>
      <w:r w:rsidR="00564AF3" w:rsidRPr="0064051B">
        <w:rPr>
          <w:rStyle w:val="apple-converted-space"/>
          <w:bCs/>
          <w:sz w:val="28"/>
          <w:szCs w:val="28"/>
        </w:rPr>
        <w:t> </w:t>
      </w:r>
      <w:proofErr w:type="gramStart"/>
      <w:r w:rsidR="00564AF3" w:rsidRPr="0064051B">
        <w:rPr>
          <w:sz w:val="28"/>
          <w:szCs w:val="28"/>
        </w:rPr>
        <w:t>испытывая проблемы</w:t>
      </w:r>
      <w:proofErr w:type="gramEnd"/>
      <w:r w:rsidR="00564AF3" w:rsidRPr="0064051B">
        <w:rPr>
          <w:sz w:val="28"/>
          <w:szCs w:val="28"/>
        </w:rPr>
        <w:t xml:space="preserve"> с самореализацией, не может полностью раскрыть свой интеллектуальный потенциал, не может воплотить в жизнь свои </w:t>
      </w:r>
      <w:hyperlink r:id="rId5" w:history="1">
        <w:r w:rsidR="00564AF3" w:rsidRPr="0064051B">
          <w:rPr>
            <w:rStyle w:val="a4"/>
            <w:color w:val="auto"/>
            <w:sz w:val="28"/>
            <w:szCs w:val="28"/>
            <w:u w:val="none"/>
          </w:rPr>
          <w:t>мысли и идеи</w:t>
        </w:r>
      </w:hyperlink>
      <w:r w:rsidR="00564AF3" w:rsidRPr="0064051B">
        <w:rPr>
          <w:sz w:val="28"/>
          <w:szCs w:val="28"/>
        </w:rPr>
        <w:t>,</w:t>
      </w:r>
      <w:r w:rsidR="00564AF3" w:rsidRPr="0064051B">
        <w:rPr>
          <w:rStyle w:val="apple-converted-space"/>
          <w:sz w:val="28"/>
          <w:szCs w:val="28"/>
        </w:rPr>
        <w:t> </w:t>
      </w:r>
      <w:r w:rsidR="00564AF3" w:rsidRPr="0064051B">
        <w:rPr>
          <w:sz w:val="28"/>
          <w:szCs w:val="28"/>
        </w:rPr>
        <w:t>не достигает те цели и задачи, которых мог бы достичь и от намеренного безделья может даже начать интеллектуально деградировать.</w:t>
      </w:r>
    </w:p>
    <w:p w:rsidR="00564AF3" w:rsidRPr="0064051B" w:rsidRDefault="008E5835" w:rsidP="004545EB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64051B">
        <w:rPr>
          <w:sz w:val="28"/>
          <w:szCs w:val="28"/>
        </w:rPr>
        <w:t xml:space="preserve">          </w:t>
      </w:r>
      <w:r w:rsidR="00564AF3" w:rsidRPr="0064051B">
        <w:rPr>
          <w:sz w:val="28"/>
          <w:szCs w:val="28"/>
        </w:rPr>
        <w:t>Последствия застенчивости:</w:t>
      </w:r>
    </w:p>
    <w:p w:rsidR="00564AF3" w:rsidRPr="0064051B" w:rsidRDefault="008E5835" w:rsidP="004545EB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64051B">
        <w:rPr>
          <w:sz w:val="28"/>
          <w:szCs w:val="28"/>
        </w:rPr>
        <w:t xml:space="preserve">          </w:t>
      </w:r>
      <w:r w:rsidR="00564AF3" w:rsidRPr="0064051B">
        <w:rPr>
          <w:sz w:val="28"/>
          <w:szCs w:val="28"/>
        </w:rPr>
        <w:t>Застенчивому ребенку трудно завести новых знакомых, он практически не способен получать удовольствие от общения. Как правило</w:t>
      </w:r>
      <w:r w:rsidR="00926E33" w:rsidRPr="0064051B">
        <w:rPr>
          <w:sz w:val="28"/>
          <w:szCs w:val="28"/>
        </w:rPr>
        <w:t>,</w:t>
      </w:r>
      <w:r w:rsidR="00564AF3" w:rsidRPr="0064051B">
        <w:rPr>
          <w:sz w:val="28"/>
          <w:szCs w:val="28"/>
        </w:rPr>
        <w:t xml:space="preserve"> круг общения таких детей ограничен семейными рамками.</w:t>
      </w:r>
    </w:p>
    <w:p w:rsidR="00564AF3" w:rsidRPr="0064051B" w:rsidRDefault="008E5835" w:rsidP="004545EB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64051B">
        <w:rPr>
          <w:sz w:val="28"/>
          <w:szCs w:val="28"/>
        </w:rPr>
        <w:t xml:space="preserve">           </w:t>
      </w:r>
      <w:r w:rsidR="00564AF3" w:rsidRPr="0064051B">
        <w:rPr>
          <w:sz w:val="28"/>
          <w:szCs w:val="28"/>
        </w:rPr>
        <w:t>Иногда в состоянии крайней застенчивости ребенок не может адекватно воспринимать ситуацию, не может логично мыслить и даже забывает</w:t>
      </w:r>
      <w:r w:rsidR="00926E33" w:rsidRPr="0064051B">
        <w:rPr>
          <w:sz w:val="28"/>
          <w:szCs w:val="28"/>
        </w:rPr>
        <w:t>,</w:t>
      </w:r>
      <w:r w:rsidR="00564AF3" w:rsidRPr="0064051B">
        <w:rPr>
          <w:sz w:val="28"/>
          <w:szCs w:val="28"/>
        </w:rPr>
        <w:t xml:space="preserve"> очевидные</w:t>
      </w:r>
      <w:r w:rsidR="00926E33" w:rsidRPr="0064051B">
        <w:rPr>
          <w:sz w:val="28"/>
          <w:szCs w:val="28"/>
        </w:rPr>
        <w:t xml:space="preserve">, </w:t>
      </w:r>
      <w:r w:rsidR="00564AF3" w:rsidRPr="0064051B">
        <w:rPr>
          <w:sz w:val="28"/>
          <w:szCs w:val="28"/>
        </w:rPr>
        <w:t xml:space="preserve"> вещи.</w:t>
      </w:r>
    </w:p>
    <w:p w:rsidR="00564AF3" w:rsidRPr="0064051B" w:rsidRDefault="008E5835" w:rsidP="004545EB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64051B">
        <w:rPr>
          <w:sz w:val="28"/>
          <w:szCs w:val="28"/>
        </w:rPr>
        <w:t xml:space="preserve">           </w:t>
      </w:r>
      <w:r w:rsidR="00564AF3" w:rsidRPr="0064051B">
        <w:rPr>
          <w:sz w:val="28"/>
          <w:szCs w:val="28"/>
        </w:rPr>
        <w:t>Такие дети не способны</w:t>
      </w:r>
      <w:r w:rsidR="00926E33" w:rsidRPr="0064051B">
        <w:rPr>
          <w:sz w:val="28"/>
          <w:szCs w:val="28"/>
        </w:rPr>
        <w:t>,</w:t>
      </w:r>
      <w:r w:rsidR="00564AF3" w:rsidRPr="0064051B">
        <w:rPr>
          <w:sz w:val="28"/>
          <w:szCs w:val="28"/>
        </w:rPr>
        <w:t xml:space="preserve"> открыто заявлять о собственном мнении и тем более его отстаивать. Им свойственен эгоцентризм.</w:t>
      </w:r>
    </w:p>
    <w:p w:rsidR="00564AF3" w:rsidRPr="0064051B" w:rsidRDefault="008E5835" w:rsidP="004545EB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64051B">
        <w:rPr>
          <w:sz w:val="28"/>
          <w:szCs w:val="28"/>
        </w:rPr>
        <w:t xml:space="preserve">           </w:t>
      </w:r>
      <w:r w:rsidR="00564AF3" w:rsidRPr="0064051B">
        <w:rPr>
          <w:sz w:val="28"/>
          <w:szCs w:val="28"/>
        </w:rPr>
        <w:t>Помимо всего застенчивость ведет к образованию мышечных зажимов, а чем их больше, тем однообразнее и беднее эмоциональная жизнь ребенка, тем быстрее он устает.</w:t>
      </w:r>
    </w:p>
    <w:p w:rsidR="00564AF3" w:rsidRPr="0064051B" w:rsidRDefault="008E5835" w:rsidP="004545EB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64051B">
        <w:rPr>
          <w:sz w:val="28"/>
          <w:szCs w:val="28"/>
        </w:rPr>
        <w:t xml:space="preserve">           </w:t>
      </w:r>
      <w:r w:rsidR="00564AF3" w:rsidRPr="0064051B">
        <w:rPr>
          <w:sz w:val="28"/>
          <w:szCs w:val="28"/>
        </w:rPr>
        <w:t>Таким образом</w:t>
      </w:r>
      <w:r w:rsidR="00926E33" w:rsidRPr="0064051B">
        <w:rPr>
          <w:sz w:val="28"/>
          <w:szCs w:val="28"/>
        </w:rPr>
        <w:t>,</w:t>
      </w:r>
      <w:r w:rsidR="00564AF3" w:rsidRPr="0064051B">
        <w:rPr>
          <w:sz w:val="28"/>
          <w:szCs w:val="28"/>
        </w:rPr>
        <w:t xml:space="preserve"> наличие у ребенка подобного качества мешает социальной адаптации и негативно влияет на его физические и психические способности.</w:t>
      </w:r>
    </w:p>
    <w:p w:rsidR="00564AF3" w:rsidRPr="00D73868" w:rsidRDefault="008E5835" w:rsidP="004545E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4051B">
        <w:rPr>
          <w:sz w:val="28"/>
          <w:szCs w:val="28"/>
        </w:rPr>
        <w:t xml:space="preserve">            </w:t>
      </w:r>
      <w:r w:rsidR="00564AF3" w:rsidRPr="0064051B">
        <w:rPr>
          <w:sz w:val="28"/>
          <w:szCs w:val="28"/>
        </w:rPr>
        <w:t>Застенчивость может распространяться как на всё социальное окружение малыша, так и может быть избирательной. Это может быть связано с заниженной самооценкой ребёнка. Если ребенок считает себя хуже, слабее, некрасивее, чем остальные, он начинает избегать контактов с окружающими, не желая травмировать и ущемлённое самолюбие.</w:t>
      </w:r>
    </w:p>
    <w:p w:rsidR="00644B47" w:rsidRPr="0064051B" w:rsidRDefault="005477A8" w:rsidP="004545E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4051B">
        <w:rPr>
          <w:sz w:val="28"/>
          <w:szCs w:val="28"/>
        </w:rPr>
        <w:t xml:space="preserve">         </w:t>
      </w:r>
    </w:p>
    <w:p w:rsidR="00564AF3" w:rsidRPr="0064051B" w:rsidRDefault="00564AF3" w:rsidP="004545EB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64051B">
        <w:rPr>
          <w:sz w:val="28"/>
          <w:szCs w:val="28"/>
        </w:rPr>
        <w:t>Родители</w:t>
      </w:r>
      <w:r w:rsidR="008E5835" w:rsidRPr="0064051B">
        <w:rPr>
          <w:sz w:val="28"/>
          <w:szCs w:val="28"/>
        </w:rPr>
        <w:t xml:space="preserve"> </w:t>
      </w:r>
      <w:r w:rsidRPr="0064051B">
        <w:rPr>
          <w:sz w:val="28"/>
          <w:szCs w:val="28"/>
        </w:rPr>
        <w:t xml:space="preserve"> могут помочь ребенку справиться с застенчивостью.</w:t>
      </w:r>
    </w:p>
    <w:p w:rsidR="005477A8" w:rsidRPr="0064051B" w:rsidRDefault="005477A8" w:rsidP="004545E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4051B">
        <w:rPr>
          <w:sz w:val="28"/>
          <w:szCs w:val="28"/>
        </w:rPr>
        <w:t xml:space="preserve">          </w:t>
      </w:r>
      <w:r w:rsidR="00564AF3" w:rsidRPr="0064051B">
        <w:rPr>
          <w:sz w:val="28"/>
          <w:szCs w:val="28"/>
        </w:rPr>
        <w:t xml:space="preserve">Чем старше ребенок, тем прочнее стереотип застенчивого поведения, а это прочно закрепляется и с трудом корректируется. </w:t>
      </w:r>
    </w:p>
    <w:p w:rsidR="00564AF3" w:rsidRPr="0064051B" w:rsidRDefault="005477A8" w:rsidP="004545E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4051B">
        <w:rPr>
          <w:sz w:val="28"/>
          <w:szCs w:val="28"/>
        </w:rPr>
        <w:lastRenderedPageBreak/>
        <w:t xml:space="preserve">           </w:t>
      </w:r>
      <w:r w:rsidR="00564AF3" w:rsidRPr="0064051B">
        <w:rPr>
          <w:sz w:val="28"/>
          <w:szCs w:val="28"/>
        </w:rPr>
        <w:t>Ребёнок начинает понимать свой недостаток, а это осложняет работу с ним, так как дошкольник непроизвольно фиксирует внимание на своей застенчивости и особенностях своего характера.</w:t>
      </w:r>
    </w:p>
    <w:p w:rsidR="00644B47" w:rsidRPr="0064051B" w:rsidRDefault="00564AF3" w:rsidP="004545EB">
      <w:pPr>
        <w:pStyle w:val="a3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64051B">
        <w:rPr>
          <w:bCs/>
          <w:sz w:val="28"/>
          <w:szCs w:val="28"/>
        </w:rPr>
        <w:t>Советы родителям застенчивых детей:</w:t>
      </w:r>
    </w:p>
    <w:p w:rsidR="00644B47" w:rsidRPr="0064051B" w:rsidRDefault="00644B47" w:rsidP="004545EB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64051B">
        <w:rPr>
          <w:bCs/>
          <w:sz w:val="28"/>
          <w:szCs w:val="28"/>
        </w:rPr>
        <w:t xml:space="preserve">Тон общения с ребёнком должен быть спокойным и </w:t>
      </w:r>
      <w:r w:rsidR="00926E33" w:rsidRPr="0064051B">
        <w:rPr>
          <w:bCs/>
          <w:sz w:val="28"/>
          <w:szCs w:val="28"/>
        </w:rPr>
        <w:t>доброже</w:t>
      </w:r>
      <w:r w:rsidRPr="0064051B">
        <w:rPr>
          <w:bCs/>
          <w:sz w:val="28"/>
          <w:szCs w:val="28"/>
        </w:rPr>
        <w:t>лательным.</w:t>
      </w:r>
    </w:p>
    <w:p w:rsidR="004545EB" w:rsidRDefault="00644B47" w:rsidP="004545EB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 w:firstLine="360"/>
        <w:jc w:val="both"/>
        <w:rPr>
          <w:bCs/>
          <w:sz w:val="28"/>
          <w:szCs w:val="28"/>
        </w:rPr>
      </w:pPr>
      <w:r w:rsidRPr="0064051B">
        <w:rPr>
          <w:bCs/>
          <w:sz w:val="28"/>
          <w:szCs w:val="28"/>
        </w:rPr>
        <w:t>Необходимо свести до минимума критику и негативные оценки поведения ребёнка, а в отношении его личности такие оценки вообще запрещены.</w:t>
      </w:r>
    </w:p>
    <w:p w:rsidR="004545EB" w:rsidRDefault="00564AF3" w:rsidP="004545EB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 w:firstLine="360"/>
        <w:jc w:val="both"/>
        <w:rPr>
          <w:bCs/>
          <w:sz w:val="28"/>
          <w:szCs w:val="28"/>
        </w:rPr>
      </w:pPr>
      <w:r w:rsidRPr="004545EB">
        <w:rPr>
          <w:sz w:val="28"/>
          <w:szCs w:val="28"/>
        </w:rPr>
        <w:t>Обогащайте круг общения ребёнка, чаще приглашайте к себе друзей ребёнка, берите малыша в гости к знакомым, расширяйте маршрут прогулок, учите ребёнка спокойно относиться к новым, незнакомым местам.</w:t>
      </w:r>
    </w:p>
    <w:p w:rsidR="004545EB" w:rsidRDefault="00564AF3" w:rsidP="004545EB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 w:firstLine="360"/>
        <w:jc w:val="both"/>
        <w:rPr>
          <w:bCs/>
          <w:sz w:val="28"/>
          <w:szCs w:val="28"/>
        </w:rPr>
      </w:pPr>
      <w:r w:rsidRPr="004545EB">
        <w:rPr>
          <w:sz w:val="28"/>
          <w:szCs w:val="28"/>
        </w:rPr>
        <w:t xml:space="preserve">Не рекомендуется полностью оберегать ребенка. </w:t>
      </w:r>
    </w:p>
    <w:p w:rsidR="004545EB" w:rsidRDefault="00564AF3" w:rsidP="004545EB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 w:firstLine="360"/>
        <w:jc w:val="both"/>
        <w:rPr>
          <w:bCs/>
          <w:sz w:val="28"/>
          <w:szCs w:val="28"/>
        </w:rPr>
      </w:pPr>
      <w:r w:rsidRPr="004545EB">
        <w:rPr>
          <w:sz w:val="28"/>
          <w:szCs w:val="28"/>
        </w:rPr>
        <w:t>Давайте ему возможность проявить самостоятельность и активность. Постоянно укрепляйте в ребёнке уверенность в себе и своих силах.</w:t>
      </w:r>
    </w:p>
    <w:p w:rsidR="004545EB" w:rsidRDefault="00564AF3" w:rsidP="004545EB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 w:firstLine="360"/>
        <w:jc w:val="both"/>
        <w:rPr>
          <w:bCs/>
          <w:sz w:val="28"/>
          <w:szCs w:val="28"/>
        </w:rPr>
      </w:pPr>
      <w:r w:rsidRPr="004545EB">
        <w:rPr>
          <w:sz w:val="28"/>
          <w:szCs w:val="28"/>
        </w:rPr>
        <w:t>Активизируйте ребёнка к выпо</w:t>
      </w:r>
      <w:r w:rsidR="00B911C4" w:rsidRPr="004545EB">
        <w:rPr>
          <w:sz w:val="28"/>
          <w:szCs w:val="28"/>
        </w:rPr>
        <w:t>лнению разнообразных поручений,</w:t>
      </w:r>
      <w:r w:rsidR="004545EB" w:rsidRPr="004545EB">
        <w:rPr>
          <w:sz w:val="28"/>
          <w:szCs w:val="28"/>
        </w:rPr>
        <w:t xml:space="preserve"> </w:t>
      </w:r>
      <w:r w:rsidRPr="004545EB">
        <w:rPr>
          <w:sz w:val="28"/>
          <w:szCs w:val="28"/>
        </w:rPr>
        <w:t>связанных с общением.</w:t>
      </w:r>
    </w:p>
    <w:p w:rsidR="004545EB" w:rsidRDefault="00564AF3" w:rsidP="004545EB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 w:firstLine="360"/>
        <w:jc w:val="both"/>
        <w:rPr>
          <w:bCs/>
          <w:sz w:val="28"/>
          <w:szCs w:val="28"/>
        </w:rPr>
      </w:pPr>
      <w:r w:rsidRPr="004545EB">
        <w:rPr>
          <w:sz w:val="28"/>
          <w:szCs w:val="28"/>
        </w:rPr>
        <w:t>Стимулируйте контакты застенчивого ребёнка с "чужими взрослыми": предложите ему купить хлеба или спросить у сверстника о книге. Находитесь рядом с ребенком, чтобы он чувствовал себя уверенно и спокойно.</w:t>
      </w:r>
    </w:p>
    <w:p w:rsidR="00564AF3" w:rsidRPr="004545EB" w:rsidRDefault="00564AF3" w:rsidP="004545EB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 w:firstLine="360"/>
        <w:jc w:val="both"/>
        <w:rPr>
          <w:bCs/>
          <w:sz w:val="28"/>
          <w:szCs w:val="28"/>
        </w:rPr>
      </w:pPr>
      <w:r w:rsidRPr="004545EB">
        <w:rPr>
          <w:sz w:val="28"/>
          <w:szCs w:val="28"/>
        </w:rPr>
        <w:t>Подчёркивайте успехи ребенка в делах, рассказывайте ему о том, как много нового и интересного можно узнать, в общении и игре с другими детьми и взрослыми.</w:t>
      </w:r>
    </w:p>
    <w:p w:rsidR="00D37C19" w:rsidRPr="0064051B" w:rsidRDefault="00D37C19" w:rsidP="004545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65D6" w:rsidRPr="0064051B" w:rsidRDefault="004665D6" w:rsidP="004545EB">
      <w:pPr>
        <w:tabs>
          <w:tab w:val="left" w:pos="4035"/>
        </w:tabs>
        <w:spacing w:after="0"/>
        <w:jc w:val="both"/>
        <w:rPr>
          <w:sz w:val="28"/>
          <w:szCs w:val="28"/>
        </w:rPr>
      </w:pPr>
    </w:p>
    <w:p w:rsidR="00581449" w:rsidRPr="0064051B" w:rsidRDefault="00581449" w:rsidP="004545EB">
      <w:pPr>
        <w:shd w:val="clear" w:color="auto" w:fill="FFFFFF"/>
        <w:spacing w:before="150" w:after="0"/>
        <w:jc w:val="both"/>
        <w:outlineLvl w:val="0"/>
        <w:rPr>
          <w:rFonts w:ascii="Times New Roman" w:eastAsia="Times New Roman" w:hAnsi="Times New Roman" w:cs="Times New Roman"/>
          <w:color w:val="00B0F0"/>
          <w:kern w:val="36"/>
          <w:sz w:val="28"/>
          <w:szCs w:val="28"/>
        </w:rPr>
      </w:pPr>
    </w:p>
    <w:p w:rsidR="008D52F8" w:rsidRPr="0064051B" w:rsidRDefault="008D52F8" w:rsidP="004545EB">
      <w:pPr>
        <w:shd w:val="clear" w:color="auto" w:fill="FFFFFF"/>
        <w:spacing w:before="150" w:after="0"/>
        <w:jc w:val="both"/>
        <w:outlineLvl w:val="0"/>
        <w:rPr>
          <w:rFonts w:ascii="Times New Roman" w:eastAsia="Times New Roman" w:hAnsi="Times New Roman" w:cs="Times New Roman"/>
          <w:color w:val="00B0F0"/>
          <w:kern w:val="36"/>
          <w:sz w:val="28"/>
          <w:szCs w:val="28"/>
        </w:rPr>
      </w:pPr>
    </w:p>
    <w:p w:rsidR="008D52F8" w:rsidRDefault="008D52F8" w:rsidP="004545EB">
      <w:pPr>
        <w:shd w:val="clear" w:color="auto" w:fill="FFFFFF"/>
        <w:spacing w:before="150" w:after="0"/>
        <w:jc w:val="both"/>
        <w:outlineLvl w:val="0"/>
        <w:rPr>
          <w:rFonts w:ascii="Times New Roman" w:eastAsia="Times New Roman" w:hAnsi="Times New Roman" w:cs="Times New Roman"/>
          <w:kern w:val="36"/>
          <w:sz w:val="44"/>
          <w:szCs w:val="44"/>
        </w:rPr>
      </w:pPr>
    </w:p>
    <w:p w:rsidR="004545EB" w:rsidRDefault="004545EB" w:rsidP="004545EB">
      <w:pPr>
        <w:shd w:val="clear" w:color="auto" w:fill="FFFFFF"/>
        <w:spacing w:before="150" w:after="0"/>
        <w:jc w:val="both"/>
        <w:outlineLvl w:val="0"/>
        <w:rPr>
          <w:rFonts w:ascii="Times New Roman" w:eastAsia="Times New Roman" w:hAnsi="Times New Roman" w:cs="Times New Roman"/>
          <w:kern w:val="36"/>
          <w:sz w:val="44"/>
          <w:szCs w:val="44"/>
        </w:rPr>
      </w:pPr>
    </w:p>
    <w:p w:rsidR="004545EB" w:rsidRDefault="004545EB" w:rsidP="004545EB">
      <w:pPr>
        <w:shd w:val="clear" w:color="auto" w:fill="FFFFFF"/>
        <w:spacing w:before="150" w:after="0"/>
        <w:jc w:val="both"/>
        <w:outlineLvl w:val="0"/>
        <w:rPr>
          <w:rFonts w:ascii="Times New Roman" w:eastAsia="Times New Roman" w:hAnsi="Times New Roman" w:cs="Times New Roman"/>
          <w:kern w:val="36"/>
          <w:sz w:val="44"/>
          <w:szCs w:val="44"/>
        </w:rPr>
      </w:pPr>
    </w:p>
    <w:p w:rsidR="004545EB" w:rsidRDefault="004545EB" w:rsidP="00D73868">
      <w:pPr>
        <w:shd w:val="clear" w:color="auto" w:fill="FFFFFF"/>
        <w:spacing w:before="150" w:after="0" w:line="45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44"/>
          <w:szCs w:val="44"/>
        </w:rPr>
      </w:pPr>
    </w:p>
    <w:p w:rsidR="004545EB" w:rsidRDefault="004545EB" w:rsidP="00D73868">
      <w:pPr>
        <w:shd w:val="clear" w:color="auto" w:fill="FFFFFF"/>
        <w:spacing w:before="150" w:after="0" w:line="45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44"/>
          <w:szCs w:val="44"/>
        </w:rPr>
      </w:pPr>
    </w:p>
    <w:p w:rsidR="004545EB" w:rsidRDefault="004545EB" w:rsidP="00D73868">
      <w:pPr>
        <w:shd w:val="clear" w:color="auto" w:fill="FFFFFF"/>
        <w:spacing w:before="150" w:after="0" w:line="45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44"/>
          <w:szCs w:val="44"/>
        </w:rPr>
      </w:pPr>
    </w:p>
    <w:p w:rsidR="00581449" w:rsidRPr="0064051B" w:rsidRDefault="00581449" w:rsidP="00D73868">
      <w:pPr>
        <w:tabs>
          <w:tab w:val="left" w:pos="4035"/>
        </w:tabs>
        <w:spacing w:after="0"/>
        <w:jc w:val="both"/>
        <w:rPr>
          <w:sz w:val="28"/>
          <w:szCs w:val="28"/>
        </w:rPr>
      </w:pPr>
    </w:p>
    <w:sectPr w:rsidR="00581449" w:rsidRPr="0064051B" w:rsidSect="006560FD">
      <w:pgSz w:w="11906" w:h="16838"/>
      <w:pgMar w:top="1134" w:right="851" w:bottom="1134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6456F"/>
    <w:multiLevelType w:val="hybridMultilevel"/>
    <w:tmpl w:val="ED543588"/>
    <w:lvl w:ilvl="0" w:tplc="562A1D74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7C516E"/>
    <w:multiLevelType w:val="hybridMultilevel"/>
    <w:tmpl w:val="4D9CB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E5603"/>
    <w:multiLevelType w:val="hybridMultilevel"/>
    <w:tmpl w:val="F9AC0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4F6CF4"/>
    <w:multiLevelType w:val="multilevel"/>
    <w:tmpl w:val="1A7E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3C74F0"/>
    <w:multiLevelType w:val="multilevel"/>
    <w:tmpl w:val="E1BE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221E94"/>
    <w:multiLevelType w:val="multilevel"/>
    <w:tmpl w:val="8208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D735EC"/>
    <w:multiLevelType w:val="hybridMultilevel"/>
    <w:tmpl w:val="FAF2CF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C453FD2"/>
    <w:multiLevelType w:val="hybridMultilevel"/>
    <w:tmpl w:val="7F183986"/>
    <w:lvl w:ilvl="0" w:tplc="562A1D7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7C19"/>
    <w:rsid w:val="0006000A"/>
    <w:rsid w:val="00083D71"/>
    <w:rsid w:val="00122EC3"/>
    <w:rsid w:val="00141638"/>
    <w:rsid w:val="001D1BB8"/>
    <w:rsid w:val="0020676C"/>
    <w:rsid w:val="002E6E2C"/>
    <w:rsid w:val="003F045F"/>
    <w:rsid w:val="00427238"/>
    <w:rsid w:val="004545EB"/>
    <w:rsid w:val="004665D6"/>
    <w:rsid w:val="00481978"/>
    <w:rsid w:val="005429C9"/>
    <w:rsid w:val="005477A8"/>
    <w:rsid w:val="00564AF3"/>
    <w:rsid w:val="00581449"/>
    <w:rsid w:val="005B1F86"/>
    <w:rsid w:val="0064051B"/>
    <w:rsid w:val="00644B47"/>
    <w:rsid w:val="006560FD"/>
    <w:rsid w:val="00690063"/>
    <w:rsid w:val="006C7B53"/>
    <w:rsid w:val="00853CC8"/>
    <w:rsid w:val="008950F9"/>
    <w:rsid w:val="008D52F8"/>
    <w:rsid w:val="008E5835"/>
    <w:rsid w:val="00926E33"/>
    <w:rsid w:val="009811AC"/>
    <w:rsid w:val="00A0341E"/>
    <w:rsid w:val="00A17654"/>
    <w:rsid w:val="00A80F8D"/>
    <w:rsid w:val="00AA2F97"/>
    <w:rsid w:val="00AE372B"/>
    <w:rsid w:val="00B04AB9"/>
    <w:rsid w:val="00B06024"/>
    <w:rsid w:val="00B74E5C"/>
    <w:rsid w:val="00B911C4"/>
    <w:rsid w:val="00CA6ED0"/>
    <w:rsid w:val="00D03214"/>
    <w:rsid w:val="00D27453"/>
    <w:rsid w:val="00D37C19"/>
    <w:rsid w:val="00D73868"/>
    <w:rsid w:val="00E92EC9"/>
    <w:rsid w:val="00EC4D25"/>
    <w:rsid w:val="00EF10D5"/>
    <w:rsid w:val="00F202B9"/>
    <w:rsid w:val="00F664CF"/>
    <w:rsid w:val="00FD7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64AF3"/>
  </w:style>
  <w:style w:type="character" w:styleId="a4">
    <w:name w:val="Hyperlink"/>
    <w:basedOn w:val="a0"/>
    <w:uiPriority w:val="99"/>
    <w:semiHidden/>
    <w:unhideWhenUsed/>
    <w:rsid w:val="00564AF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7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7453"/>
    <w:rPr>
      <w:rFonts w:ascii="Tahoma" w:hAnsi="Tahoma" w:cs="Tahoma"/>
      <w:sz w:val="16"/>
      <w:szCs w:val="16"/>
    </w:rPr>
  </w:style>
  <w:style w:type="paragraph" w:customStyle="1" w:styleId="c27">
    <w:name w:val="c27"/>
    <w:basedOn w:val="a"/>
    <w:rsid w:val="00581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81449"/>
  </w:style>
  <w:style w:type="character" w:customStyle="1" w:styleId="c2">
    <w:name w:val="c2"/>
    <w:basedOn w:val="a0"/>
    <w:rsid w:val="00581449"/>
  </w:style>
  <w:style w:type="paragraph" w:customStyle="1" w:styleId="c10">
    <w:name w:val="c10"/>
    <w:basedOn w:val="a"/>
    <w:rsid w:val="00581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581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constructorus.ru%2Fuspex%2Fvoznikla-ideya-zapish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Бьякуран</dc:creator>
  <cp:keywords/>
  <dc:description/>
  <cp:lastModifiedBy>Пользователь</cp:lastModifiedBy>
  <cp:revision>43</cp:revision>
  <dcterms:created xsi:type="dcterms:W3CDTF">2018-01-23T12:03:00Z</dcterms:created>
  <dcterms:modified xsi:type="dcterms:W3CDTF">2019-03-13T09:05:00Z</dcterms:modified>
</cp:coreProperties>
</file>