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B3" w:rsidRDefault="00A341B3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2.4. В рамках дополнительных образовательных программ по запросу участников образовательных отношений Учреждение вправе организовать обучение воспитанников иностранным языкам.   </w:t>
      </w:r>
    </w:p>
    <w:p w:rsidR="00A341B3" w:rsidRPr="005C55A7" w:rsidRDefault="00A341B3" w:rsidP="005C55A7">
      <w:pPr>
        <w:pStyle w:val="Style1"/>
        <w:widowControl/>
        <w:spacing w:after="120" w:line="276" w:lineRule="auto"/>
        <w:jc w:val="center"/>
        <w:rPr>
          <w:rStyle w:val="FontStyle14"/>
          <w:b/>
          <w:sz w:val="28"/>
          <w:szCs w:val="28"/>
        </w:rPr>
      </w:pPr>
      <w:r w:rsidRPr="005C55A7">
        <w:rPr>
          <w:rStyle w:val="FontStyle14"/>
          <w:b/>
          <w:sz w:val="28"/>
          <w:szCs w:val="28"/>
        </w:rPr>
        <w:t>3.Организация образовательной деятельности</w:t>
      </w:r>
    </w:p>
    <w:p w:rsidR="00FA3AB9" w:rsidRDefault="00A341B3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3.1.</w:t>
      </w:r>
      <w:r w:rsidR="005C55A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Обучение и воспитание  воспитанников Учреждения осуществляется в группах общеразвивающей направленности на русском языке.</w:t>
      </w:r>
      <w:r w:rsidR="00FA3AB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3.2.Образовательная деятельность </w:t>
      </w:r>
      <w:r w:rsidR="00FA3AB9">
        <w:rPr>
          <w:rStyle w:val="FontStyle14"/>
          <w:sz w:val="28"/>
          <w:szCs w:val="28"/>
        </w:rPr>
        <w:t>осуществляется</w:t>
      </w:r>
      <w:r>
        <w:rPr>
          <w:rStyle w:val="FontStyle14"/>
          <w:sz w:val="28"/>
          <w:szCs w:val="28"/>
        </w:rPr>
        <w:t xml:space="preserve"> </w:t>
      </w:r>
      <w:r w:rsidR="00FA3AB9">
        <w:rPr>
          <w:rStyle w:val="FontStyle14"/>
          <w:sz w:val="28"/>
          <w:szCs w:val="28"/>
        </w:rPr>
        <w:t xml:space="preserve"> Учреждением</w:t>
      </w:r>
      <w:r>
        <w:rPr>
          <w:rStyle w:val="FontStyle14"/>
          <w:sz w:val="28"/>
          <w:szCs w:val="28"/>
        </w:rPr>
        <w:t xml:space="preserve"> на русском языке</w:t>
      </w:r>
      <w:r w:rsidR="00FA3AB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в соответствии с </w:t>
      </w:r>
      <w:r w:rsidR="00FA3AB9">
        <w:rPr>
          <w:rStyle w:val="FontStyle14"/>
          <w:sz w:val="28"/>
          <w:szCs w:val="28"/>
        </w:rPr>
        <w:t>реали</w:t>
      </w:r>
      <w:r>
        <w:rPr>
          <w:rStyle w:val="FontStyle14"/>
          <w:sz w:val="28"/>
          <w:szCs w:val="28"/>
        </w:rPr>
        <w:t>зуемой образовательной программой</w:t>
      </w:r>
      <w:r w:rsidR="00FA3AB9">
        <w:rPr>
          <w:rStyle w:val="FontStyle14"/>
          <w:sz w:val="28"/>
          <w:szCs w:val="28"/>
        </w:rPr>
        <w:t xml:space="preserve">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FA3AB9" w:rsidRDefault="00180E0F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3.3.Содержание образования определяется  образовательной программой дошкольного образования Учреждения.</w:t>
      </w:r>
    </w:p>
    <w:p w:rsidR="00180E0F" w:rsidRDefault="00180E0F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3.4. Мероприятия, проводимые в Учреждении организуются на русском языке.</w:t>
      </w:r>
    </w:p>
    <w:p w:rsidR="00FA3AB9" w:rsidRDefault="00FA3AB9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Default="00FC2E3A" w:rsidP="005A6910">
      <w:pPr>
        <w:pStyle w:val="Style1"/>
        <w:widowControl/>
        <w:spacing w:after="120" w:line="276" w:lineRule="auto"/>
        <w:jc w:val="both"/>
        <w:rPr>
          <w:rStyle w:val="FontStyle14"/>
          <w:sz w:val="28"/>
          <w:szCs w:val="28"/>
        </w:rPr>
      </w:pPr>
    </w:p>
    <w:p w:rsidR="00FC2E3A" w:rsidRPr="00FC2E3A" w:rsidRDefault="00FC2E3A" w:rsidP="00FC2E3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FC2E3A" w:rsidRDefault="00FC2E3A" w:rsidP="005A6910">
      <w:pPr>
        <w:pStyle w:val="Style1"/>
        <w:widowControl/>
        <w:spacing w:line="276" w:lineRule="auto"/>
        <w:jc w:val="both"/>
        <w:rPr>
          <w:rStyle w:val="FontStyle14"/>
          <w:sz w:val="28"/>
          <w:szCs w:val="28"/>
        </w:rPr>
      </w:pPr>
    </w:p>
    <w:sectPr w:rsidR="00FC2E3A" w:rsidSect="000D2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AB" w:rsidRDefault="000E12AB">
      <w:pPr>
        <w:spacing w:after="0" w:line="240" w:lineRule="auto"/>
      </w:pPr>
      <w:r>
        <w:separator/>
      </w:r>
    </w:p>
  </w:endnote>
  <w:endnote w:type="continuationSeparator" w:id="1">
    <w:p w:rsidR="000E12AB" w:rsidRDefault="000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E5" w:rsidRDefault="00CC58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900613"/>
      <w:docPartObj>
        <w:docPartGallery w:val="Page Numbers (Bottom of Page)"/>
        <w:docPartUnique/>
      </w:docPartObj>
    </w:sdtPr>
    <w:sdtContent>
      <w:p w:rsidR="00F77BE1" w:rsidRDefault="002F6F57">
        <w:pPr>
          <w:pStyle w:val="a3"/>
          <w:jc w:val="right"/>
        </w:pPr>
        <w:r>
          <w:fldChar w:fldCharType="begin"/>
        </w:r>
        <w:r w:rsidR="005944D4">
          <w:instrText>PAGE   \* MERGEFORMAT</w:instrText>
        </w:r>
        <w:r>
          <w:fldChar w:fldCharType="separate"/>
        </w:r>
        <w:r w:rsidR="00AD61A0">
          <w:rPr>
            <w:noProof/>
          </w:rPr>
          <w:t>1</w:t>
        </w:r>
        <w:r>
          <w:fldChar w:fldCharType="end"/>
        </w:r>
      </w:p>
    </w:sdtContent>
  </w:sdt>
  <w:p w:rsidR="00F77BE1" w:rsidRDefault="000E12A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E5" w:rsidRDefault="00CC58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AB" w:rsidRDefault="000E12AB">
      <w:pPr>
        <w:spacing w:after="0" w:line="240" w:lineRule="auto"/>
      </w:pPr>
      <w:r>
        <w:separator/>
      </w:r>
    </w:p>
  </w:footnote>
  <w:footnote w:type="continuationSeparator" w:id="1">
    <w:p w:rsidR="000E12AB" w:rsidRDefault="000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E5" w:rsidRDefault="00CC58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E5" w:rsidRPr="00CC58E5" w:rsidRDefault="00CC58E5">
    <w:pPr>
      <w:pStyle w:val="a8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E5" w:rsidRDefault="00CC58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31E8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66"/>
    <w:rsid w:val="00013A82"/>
    <w:rsid w:val="00013D43"/>
    <w:rsid w:val="000B5042"/>
    <w:rsid w:val="000D20D4"/>
    <w:rsid w:val="000E12AB"/>
    <w:rsid w:val="0011457F"/>
    <w:rsid w:val="001430E1"/>
    <w:rsid w:val="001533AD"/>
    <w:rsid w:val="00180E0F"/>
    <w:rsid w:val="002F1F7C"/>
    <w:rsid w:val="002F6F57"/>
    <w:rsid w:val="003A1636"/>
    <w:rsid w:val="003B5389"/>
    <w:rsid w:val="00444353"/>
    <w:rsid w:val="005944D4"/>
    <w:rsid w:val="005A6910"/>
    <w:rsid w:val="005A7E18"/>
    <w:rsid w:val="005C55A7"/>
    <w:rsid w:val="005F04F3"/>
    <w:rsid w:val="006012F4"/>
    <w:rsid w:val="00655510"/>
    <w:rsid w:val="009E40C4"/>
    <w:rsid w:val="00A341B3"/>
    <w:rsid w:val="00AD61A0"/>
    <w:rsid w:val="00B736B5"/>
    <w:rsid w:val="00C42D85"/>
    <w:rsid w:val="00CC58E5"/>
    <w:rsid w:val="00DB7660"/>
    <w:rsid w:val="00E12266"/>
    <w:rsid w:val="00ED07D4"/>
    <w:rsid w:val="00FA3AB9"/>
    <w:rsid w:val="00FC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A3A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3AB9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3AB9"/>
  </w:style>
  <w:style w:type="table" w:styleId="a5">
    <w:name w:val="Table Grid"/>
    <w:basedOn w:val="a1"/>
    <w:uiPriority w:val="59"/>
    <w:rsid w:val="00FA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1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C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58E5"/>
  </w:style>
  <w:style w:type="paragraph" w:styleId="aa">
    <w:name w:val="List Paragraph"/>
    <w:basedOn w:val="a"/>
    <w:uiPriority w:val="34"/>
    <w:qFormat/>
    <w:rsid w:val="00FC2E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FC2E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84E4-D23C-4779-A354-D64389F2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МДОУ167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Владелец</cp:lastModifiedBy>
  <cp:revision>13</cp:revision>
  <cp:lastPrinted>2019-03-20T13:02:00Z</cp:lastPrinted>
  <dcterms:created xsi:type="dcterms:W3CDTF">2019-01-14T05:06:00Z</dcterms:created>
  <dcterms:modified xsi:type="dcterms:W3CDTF">2019-03-20T13:02:00Z</dcterms:modified>
</cp:coreProperties>
</file>